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b8cce4" w:val="clear"/>
          <w:vertAlign w:val="baseline"/>
          <w:rtl w:val="0"/>
        </w:rPr>
        <w:t xml:space="preserve">Implantación de Sistemas Operativos – ASIR1</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7.32666015625" w:line="240" w:lineRule="auto"/>
        <w:ind w:left="720.8688354492188" w:right="0" w:firstLine="0"/>
        <w:jc w:val="left"/>
        <w:rPr>
          <w:rFonts w:ascii="Cambria" w:cs="Cambria" w:eastAsia="Cambria" w:hAnsi="Cambria"/>
          <w:b w:val="1"/>
          <w:i w:val="0"/>
          <w:smallCaps w:val="0"/>
          <w:strike w:val="0"/>
          <w:color w:val="4f81bd"/>
          <w:sz w:val="35.040000915527344"/>
          <w:szCs w:val="35.040000915527344"/>
          <w:u w:val="none"/>
          <w:shd w:fill="auto" w:val="clear"/>
          <w:vertAlign w:val="baseline"/>
        </w:rPr>
      </w:pPr>
      <w:r w:rsidDel="00000000" w:rsidR="00000000" w:rsidRPr="00000000">
        <w:rPr>
          <w:rFonts w:ascii="Cambria" w:cs="Cambria" w:eastAsia="Cambria" w:hAnsi="Cambria"/>
          <w:b w:val="1"/>
          <w:i w:val="0"/>
          <w:smallCaps w:val="0"/>
          <w:strike w:val="0"/>
          <w:color w:val="4f81bd"/>
          <w:sz w:val="35.040000915527344"/>
          <w:szCs w:val="35.040000915527344"/>
          <w:u w:val="none"/>
          <w:shd w:fill="auto" w:val="clear"/>
          <w:vertAlign w:val="baseline"/>
          <w:rtl w:val="0"/>
        </w:rPr>
        <w:t xml:space="preserve">Práctica 6.2: Backups, Compresión, Encriptado </w:t>
      </w:r>
    </w:p>
    <w:tbl>
      <w:tblPr>
        <w:tblStyle w:val="Table1"/>
        <w:tblW w:w="8875.20050048828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75.200500488281"/>
        <w:tblGridChange w:id="0">
          <w:tblGrid>
            <w:gridCol w:w="8875.200500488281"/>
          </w:tblGrid>
        </w:tblGridChange>
      </w:tblGrid>
      <w:tr>
        <w:trPr>
          <w:cantSplit w:val="0"/>
          <w:trHeight w:val="173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48001098632812"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Módulo profesional: Implantación de Sistemas Operativos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119384765625" w:line="351.8591022491455" w:lineRule="auto"/>
              <w:ind w:left="132.72003173828125" w:right="1280.161132812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Ciclo Formativo: C.F.G.S. Administración de Sistemas Informáticos en Red Curso: 1º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66015625" w:line="240" w:lineRule="auto"/>
              <w:ind w:left="132.960052490234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Profesor: Anabel Serradilla Fernández</w:t>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8875.20050048828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75.200500488281"/>
        <w:tblGridChange w:id="0">
          <w:tblGrid>
            <w:gridCol w:w="8875.200500488281"/>
          </w:tblGrid>
        </w:tblGridChange>
      </w:tblGrid>
      <w:tr>
        <w:trPr>
          <w:cantSplit w:val="0"/>
          <w:trHeight w:val="944.421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Esta práctica se realizará de forma individual o por parejas.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72607421875" w:line="235.97196578979492" w:lineRule="auto"/>
              <w:ind w:left="129.99969482421875" w:right="241.07177734375" w:hanging="4.172515869140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Todos los pasos deben ser documentados mediante capturas de pantalla y/o explicaciones  que se incluirán en la entrega.</w:t>
            </w:r>
          </w:p>
        </w:tc>
      </w:tr>
    </w:tbl>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2.65915870666504" w:lineRule="auto"/>
        <w:ind w:left="117.96127319335938" w:right="1455.8251953125" w:firstLine="0"/>
        <w:jc w:val="left"/>
        <w:rPr>
          <w:rFonts w:ascii="Cambria" w:cs="Cambria" w:eastAsia="Cambria" w:hAnsi="Cambria"/>
          <w:b w:val="1"/>
          <w:i w:val="0"/>
          <w:smallCaps w:val="0"/>
          <w:strike w:val="0"/>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Alumno 1 : </w:t>
      </w:r>
      <w:r w:rsidDel="00000000" w:rsidR="00000000" w:rsidRPr="00000000">
        <w:rPr>
          <w:rFonts w:ascii="Cambria" w:cs="Cambria" w:eastAsia="Cambria" w:hAnsi="Cambria"/>
          <w:b w:val="1"/>
          <w:color w:val="4f81bd"/>
          <w:sz w:val="27.959999084472656"/>
          <w:szCs w:val="27.959999084472656"/>
          <w:rtl w:val="0"/>
        </w:rPr>
        <w:t xml:space="preserve"> </w:t>
      </w:r>
      <w:r w:rsidDel="00000000" w:rsidR="00000000" w:rsidRPr="00000000">
        <w:rPr>
          <w:rFonts w:ascii="Cambria" w:cs="Cambria" w:eastAsia="Cambria" w:hAnsi="Cambria"/>
          <w:b w:val="1"/>
          <w:sz w:val="27.959999084472656"/>
          <w:szCs w:val="27.959999084472656"/>
          <w:rtl w:val="0"/>
        </w:rPr>
        <w:t xml:space="preserve">Marco Batista Calado </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6.6510009765625" w:line="240" w:lineRule="auto"/>
        <w:ind w:left="117.96127319335938"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A. INSTALACIÓN DE WINDOWS SERVER BACKUP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1009521484375" w:line="240" w:lineRule="auto"/>
        <w:ind w:left="497.465972900390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1. En Windows Server 2008 realizar una snapshot con la situación actual de la máquina.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1009521484375" w:line="240" w:lineRule="auto"/>
        <w:ind w:left="497.4659729003906"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4048125" cy="3238500"/>
            <wp:effectExtent b="0" l="0" r="0" t="0"/>
            <wp:docPr id="43"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40481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0908203125" w:line="281.8871212005615" w:lineRule="auto"/>
        <w:ind w:left="846.8498229980469" w:right="1897.0037841796875" w:hanging="355.5326843261719"/>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2. Arrancar la máquina e instalar la característica de Copias de Seguridad de Windows  Server.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0908203125" w:line="281.8871212005615" w:lineRule="auto"/>
        <w:ind w:left="-708.6614173228347" w:right="1897.00378417968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705588" cy="3928730"/>
            <wp:effectExtent b="0" l="0" r="0" t="0"/>
            <wp:docPr id="62"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705588" cy="392873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0908203125" w:line="281.8871212005615" w:lineRule="auto"/>
        <w:ind w:left="-708.6614173228347" w:right="1897.00378417968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639702" cy="4176026"/>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39702" cy="4176026"/>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625113" cy="4090991"/>
            <wp:effectExtent b="0" l="0" r="0" t="0"/>
            <wp:docPr id="59"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625113" cy="409099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7.4090576171875" w:line="240" w:lineRule="auto"/>
        <w:ind w:left="131.941223144531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B. BACKUP PROGRAMADO Y BACKUP PUNTUAL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072021484375" w:line="280.6874656677246" w:lineRule="auto"/>
        <w:ind w:left="489.7801208496094" w:right="1668.3526611328125" w:firstLine="0"/>
        <w:jc w:val="center"/>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3. Programar una copia de seguridad para que se ejecute de forma automática todos los  días a las 2:30 de la mañana. Se copiarán todos los datos del servidor sobre un disco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15673828125" w:line="240" w:lineRule="auto"/>
        <w:ind w:left="848.8259887695312"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añadido en el sistema para ello. Este disco se denominará </w:t>
      </w:r>
      <w:r w:rsidDel="00000000" w:rsidR="00000000" w:rsidRPr="00000000">
        <w:rPr>
          <w:rFonts w:ascii="Calibri" w:cs="Calibri" w:eastAsia="Calibri" w:hAnsi="Calibri"/>
          <w:b w:val="0"/>
          <w:i w:val="1"/>
          <w:smallCaps w:val="0"/>
          <w:strike w:val="0"/>
          <w:color w:val="000000"/>
          <w:sz w:val="21.959999084472656"/>
          <w:szCs w:val="21.959999084472656"/>
          <w:u w:val="none"/>
          <w:shd w:fill="auto" w:val="clear"/>
          <w:vertAlign w:val="baseline"/>
          <w:rtl w:val="0"/>
        </w:rPr>
        <w:t xml:space="preserve">Backup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y tendrá 20 GB.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15673828125" w:line="240" w:lineRule="auto"/>
        <w:ind w:left="848.8259887695312"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2600325" cy="1857375"/>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6003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1567382812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3695700"/>
            <wp:effectExtent b="0" l="0" r="0" t="0"/>
            <wp:docPr id="69"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6506677" cy="3695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57700"/>
            <wp:effectExtent b="0" l="0" r="0" t="0"/>
            <wp:docPr id="3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6506677" cy="4457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57700"/>
            <wp:effectExtent b="0" l="0" r="0" t="0"/>
            <wp:docPr id="2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506677" cy="4457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381500"/>
            <wp:effectExtent b="0" l="0" r="0" t="0"/>
            <wp:docPr id="1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506677" cy="43815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70400"/>
            <wp:effectExtent b="0" l="0" r="0" t="0"/>
            <wp:docPr id="52"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6506677" cy="44704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292600"/>
            <wp:effectExtent b="0" l="0" r="0" t="0"/>
            <wp:docPr id="2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506677" cy="42926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323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506677" cy="44323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32300"/>
            <wp:effectExtent b="0" l="0" r="0" t="0"/>
            <wp:docPr id="2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506677"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121337890625" w:line="280.6878662109375" w:lineRule="auto"/>
        <w:ind w:left="849.7050476074219" w:right="1628.2354736328125" w:hanging="365.4144287109375"/>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121337890625" w:line="280.6878662109375" w:lineRule="auto"/>
        <w:ind w:left="849.7050476074219" w:right="1628.2354736328125" w:hanging="365.4144287109375"/>
        <w:jc w:val="left"/>
        <w:rPr>
          <w:rFonts w:ascii="Calibri" w:cs="Calibri" w:eastAsia="Calibri" w:hAnsi="Calibri"/>
          <w:sz w:val="21.959999084472656"/>
          <w:szCs w:val="21.959999084472656"/>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4. Verificar después de la programación de la tarea cómo se ve el disco en el “Explorador  de archivos”. </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121337890625" w:line="280.6878662109375" w:lineRule="auto"/>
        <w:ind w:left="849.7050476074219" w:right="1628.2354736328125" w:hanging="365.414428710937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No sale por temas de seguridad.</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4.451904296875" w:line="281.8872356414795" w:lineRule="auto"/>
        <w:ind w:left="849.92431640625" w:right="1425.06103515625" w:hanging="359.9241638183594"/>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5. Crea una carpeta en C:\ con tu nombre y otra carpeta con tu apellido. Dentro de cada ua  de ella guarda un par de ficheros de texto.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4.451904296875" w:line="281.8872356414795" w:lineRule="auto"/>
        <w:ind w:left="-566.9291338582675" w:right="1425.06103515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1600200"/>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506677" cy="16002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800100"/>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506677" cy="8001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800100"/>
            <wp:effectExtent b="0" l="0" r="0" t="0"/>
            <wp:docPr id="70"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6506677"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03704833984375" w:line="240" w:lineRule="auto"/>
        <w:ind w:left="491.097564697265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6. Realiza un Backup en el momento con las siguientes características: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273193359375" w:line="240" w:lineRule="auto"/>
        <w:ind w:left="847.288818359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Salvaguarda el Servidor completo.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98291015625" w:line="562.5747871398926" w:lineRule="auto"/>
        <w:ind w:left="490.218505859375" w:right="1628.4112548828125" w:firstLine="357.0703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El backup se guardará en el nuevo disco duro que añadiste en el apartado anterior.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98291015625" w:line="562.5747871398926" w:lineRule="auto"/>
        <w:ind w:left="-566.9291338582675" w:right="1628.4112548828125"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sz w:val="21.959999084472656"/>
          <w:szCs w:val="21.959999084472656"/>
        </w:rPr>
        <w:drawing>
          <wp:inline distB="114300" distT="114300" distL="114300" distR="114300">
            <wp:extent cx="6506677" cy="2197100"/>
            <wp:effectExtent b="0" l="0" r="0" t="0"/>
            <wp:docPr id="64"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6506677" cy="21971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57700"/>
            <wp:effectExtent b="0" l="0" r="0" t="0"/>
            <wp:docPr id="1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506677" cy="4457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577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506677" cy="4457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1993900"/>
            <wp:effectExtent b="0" l="0" r="0" t="0"/>
            <wp:docPr id="53"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6506677" cy="19939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254500"/>
            <wp:effectExtent b="0" l="0" r="0" t="0"/>
            <wp:docPr id="86"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6506677" cy="42545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3307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506677" cy="4330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241800"/>
            <wp:effectExtent b="0" l="0" r="0" t="0"/>
            <wp:docPr id="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506677" cy="42418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254500"/>
            <wp:effectExtent b="0" l="0" r="0" t="0"/>
            <wp:docPr id="51"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6506677"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98291015625" w:line="562.5747871398926" w:lineRule="auto"/>
        <w:ind w:left="-566.9291338582675" w:right="1628.4112548828125" w:firstLine="0"/>
        <w:jc w:val="left"/>
        <w:rPr>
          <w:rFonts w:ascii="Calibri" w:cs="Calibri" w:eastAsia="Calibri" w:hAnsi="Calibri"/>
          <w:sz w:val="21.959999084472656"/>
          <w:szCs w:val="21.959999084472656"/>
        </w:rPr>
      </w:pPr>
      <w:commentRangeStart w:id="0"/>
      <w:r w:rsidDel="00000000" w:rsidR="00000000" w:rsidRPr="00000000">
        <w:rPr>
          <w:rFonts w:ascii="Calibri" w:cs="Calibri" w:eastAsia="Calibri" w:hAnsi="Calibri"/>
          <w:sz w:val="21.959999084472656"/>
          <w:szCs w:val="21.959999084472656"/>
        </w:rPr>
        <w:drawing>
          <wp:inline distB="114300" distT="114300" distL="114300" distR="114300">
            <wp:extent cx="6506677" cy="2209800"/>
            <wp:effectExtent b="0" l="0" r="0" t="0"/>
            <wp:docPr id="82"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6506677" cy="22098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318000"/>
            <wp:effectExtent b="0" l="0" r="0" t="0"/>
            <wp:docPr id="91"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6506677" cy="43180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279900"/>
            <wp:effectExtent b="0" l="0" r="0" t="0"/>
            <wp:docPr id="3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6506677" cy="42799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1">
      <w:pPr>
        <w:widowControl w:val="0"/>
        <w:spacing w:before="169.306640625" w:line="281.2878227233887" w:lineRule="auto"/>
        <w:ind w:left="-566.9291338582675" w:right="1410.17333984375" w:firstLine="0"/>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4279900"/>
            <wp:effectExtent b="0" l="0" r="0" t="0"/>
            <wp:docPr id="71"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6506677"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before="52.04498291015625" w:line="562.5747871398926" w:lineRule="auto"/>
        <w:ind w:left="490.218505859375" w:right="1628.4112548828125" w:firstLine="0"/>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7. Verificar el contenido del backup hecho en el “Explorador de archivos”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0.927734375" w:line="240" w:lineRule="auto"/>
        <w:ind w:left="132.77999877929688"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C. RECUPERACIÓN DE DATOS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81.2878227233887" w:lineRule="auto"/>
        <w:ind w:left="847.9478454589844" w:right="1410.17333984375" w:hanging="360.36376953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8. Recupera la información de la carpeta con tu </w:t>
      </w:r>
      <w:r w:rsidDel="00000000" w:rsidR="00000000" w:rsidRPr="00000000">
        <w:rPr>
          <w:rFonts w:ascii="Calibri" w:cs="Calibri" w:eastAsia="Calibri" w:hAnsi="Calibri"/>
          <w:b w:val="0"/>
          <w:i w:val="1"/>
          <w:smallCaps w:val="0"/>
          <w:strike w:val="0"/>
          <w:color w:val="000000"/>
          <w:sz w:val="21.959999084472656"/>
          <w:szCs w:val="21.959999084472656"/>
          <w:u w:val="none"/>
          <w:shd w:fill="auto" w:val="clear"/>
          <w:vertAlign w:val="baseline"/>
          <w:rtl w:val="0"/>
        </w:rPr>
        <w:t xml:space="preserve">Nombre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y uno de los archivos almacenados  en la carpeta con tu Apellido (apartado 5). Restaura los datos en la carpeta original sin  sobreescribir la información.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81.2878227233887" w:lineRule="auto"/>
        <w:ind w:left="-566.9291338582675" w:right="1410.173339843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4181475" cy="962025"/>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181475" cy="962025"/>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51300"/>
            <wp:effectExtent b="0" l="0" r="0" t="0"/>
            <wp:docPr id="84"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6506677" cy="40513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51300"/>
            <wp:effectExtent b="0" l="0" r="0" t="0"/>
            <wp:docPr id="88"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6506677" cy="40513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64000"/>
            <wp:effectExtent b="0" l="0" r="0" t="0"/>
            <wp:docPr id="2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506677" cy="40640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13200"/>
            <wp:effectExtent b="0" l="0" r="0" t="0"/>
            <wp:docPr id="54"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6506677" cy="40132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25900"/>
            <wp:effectExtent b="0" l="0" r="0" t="0"/>
            <wp:docPr id="3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506677" cy="40259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51300"/>
            <wp:effectExtent b="0" l="0" r="0" t="0"/>
            <wp:docPr id="4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6506677"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81.2878227233887" w:lineRule="auto"/>
        <w:ind w:left="-566.9291338582675" w:right="1410.173339843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4051300"/>
            <wp:effectExtent b="0" l="0" r="0" t="0"/>
            <wp:docPr id="4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506677" cy="40513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38600"/>
            <wp:effectExtent b="0" l="0" r="0" t="0"/>
            <wp:docPr id="78"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6506677" cy="40386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025900"/>
            <wp:effectExtent b="0" l="0" r="0" t="0"/>
            <wp:docPr id="77"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6506677"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902587890625" w:line="240" w:lineRule="auto"/>
        <w:ind w:left="488.0235290527344"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9. Muestra la información recuperada en el Administrador de archivos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90258789062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2070100"/>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6506677" cy="20701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1320800"/>
            <wp:effectExtent b="0" l="0" r="0" t="0"/>
            <wp:docPr id="57"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6506677"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5.418701171875" w:line="240" w:lineRule="auto"/>
        <w:ind w:left="131.94122314453125" w:right="0" w:firstLine="0"/>
        <w:jc w:val="left"/>
        <w:rPr>
          <w:rFonts w:ascii="Cambria" w:cs="Cambria" w:eastAsia="Cambria" w:hAnsi="Cambria"/>
          <w:b w:val="1"/>
          <w:color w:val="4f81bd"/>
          <w:sz w:val="27.959999084472656"/>
          <w:szCs w:val="27.959999084472656"/>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5.418701171875" w:line="240" w:lineRule="auto"/>
        <w:ind w:left="131.941223144531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D. APLICACIONES DE BACKUP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81.2878227233887" w:lineRule="auto"/>
        <w:ind w:left="128.68209838867188" w:right="1516.112060546875" w:hanging="6.1488342285156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Además de las funcionalidades propias de Windows se pueden utilizar aplicaciones propietarias  que nos permitan realizar y programas nuestras copias de seguridad. Vamos a probar una de  ellas, Cobian Backup.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7613525390625" w:line="463.2322025299072" w:lineRule="auto"/>
        <w:ind w:left="122.53326416015625" w:right="1863.876953125" w:firstLine="14.712982177734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Puedes descargarla desde la página oficial: </w:t>
      </w:r>
      <w:r w:rsidDel="00000000" w:rsidR="00000000" w:rsidRPr="00000000">
        <w:rPr>
          <w:rFonts w:ascii="Calibri" w:cs="Calibri" w:eastAsia="Calibri" w:hAnsi="Calibri"/>
          <w:b w:val="0"/>
          <w:i w:val="0"/>
          <w:smallCaps w:val="0"/>
          <w:strike w:val="0"/>
          <w:color w:val="0000ff"/>
          <w:sz w:val="21.959999084472656"/>
          <w:szCs w:val="21.959999084472656"/>
          <w:u w:val="single"/>
          <w:shd w:fill="auto" w:val="clear"/>
          <w:vertAlign w:val="baseline"/>
          <w:rtl w:val="0"/>
        </w:rPr>
        <w:t xml:space="preserve">https://www.cobiansoft.com/cobianbackup.html</w:t>
      </w:r>
      <w:r w:rsidDel="00000000" w:rsidR="00000000" w:rsidRPr="00000000">
        <w:rPr>
          <w:rFonts w:ascii="Calibri" w:cs="Calibri" w:eastAsia="Calibri" w:hAnsi="Calibri"/>
          <w:b w:val="0"/>
          <w:i w:val="0"/>
          <w:smallCaps w:val="0"/>
          <w:strike w:val="0"/>
          <w:color w:val="0000ff"/>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Vamos a instalarla en una máquina virtual de Windows 7 o Windows 10.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282470703125" w:line="240" w:lineRule="auto"/>
        <w:ind w:left="137.2463989257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NOTA: Instalar como un servicio y con la cuenta de administrador.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282470703125" w:line="240" w:lineRule="auto"/>
        <w:ind w:left="137.2463989257812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734050" cy="3829050"/>
            <wp:effectExtent b="0" l="0" r="0" t="0"/>
            <wp:docPr id="2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40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5396728515625" w:line="240" w:lineRule="auto"/>
        <w:ind w:left="137.0275878906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Una vez instalada la herramienta, crear dos nuevas tareas: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501220703125" w:line="240" w:lineRule="auto"/>
        <w:ind w:left="482.533264160156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 </w:t>
      </w:r>
      <w:r w:rsidDel="00000000" w:rsidR="00000000" w:rsidRPr="00000000">
        <w:rPr>
          <w:rFonts w:ascii="Calibri" w:cs="Calibri" w:eastAsia="Calibri" w:hAnsi="Calibri"/>
          <w:b w:val="1"/>
          <w:i w:val="0"/>
          <w:smallCaps w:val="0"/>
          <w:strike w:val="0"/>
          <w:color w:val="000000"/>
          <w:sz w:val="21.959999084472656"/>
          <w:szCs w:val="21.959999084472656"/>
          <w:u w:val="single"/>
          <w:shd w:fill="auto" w:val="clear"/>
          <w:vertAlign w:val="baseline"/>
          <w:rtl w:val="0"/>
        </w:rPr>
        <w:t xml:space="preserve">Copia completa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con las siguientes características: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2646484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Se ejecutará todos los sábados a las 3:00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Se salvaguardarán dos carpetas (por ejemplo C:\Program Files y C:\Users)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846.0470581054688"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La carpeta de destino será C:\BACKUP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La copia generada será comprimida para que ocupe menos (Compresión zip)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Solo se copiarán los ficheros con extensión docx o xlsx.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734050" cy="3829050"/>
            <wp:effectExtent b="0" l="0" r="0" t="0"/>
            <wp:docPr id="1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4050" cy="382905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851400"/>
            <wp:effectExtent b="0" l="0" r="0" t="0"/>
            <wp:docPr id="61"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6506677" cy="48514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864100"/>
            <wp:effectExtent b="0" l="0" r="0" t="0"/>
            <wp:docPr id="1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6506677" cy="48641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83100"/>
            <wp:effectExtent b="0" l="0" r="0" t="0"/>
            <wp:docPr id="87"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6506677" cy="44831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76850" cy="4019550"/>
            <wp:effectExtent b="0" l="0" r="0" t="0"/>
            <wp:docPr id="75"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276850" cy="401955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67325" cy="4076700"/>
            <wp:effectExtent b="0" l="0" r="0" t="0"/>
            <wp:docPr id="80"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267325" cy="4076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00650" cy="4076700"/>
            <wp:effectExtent b="0" l="0" r="0" t="0"/>
            <wp:docPr id="83"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200650" cy="4076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29225" cy="4095750"/>
            <wp:effectExtent b="0" l="0" r="0" t="0"/>
            <wp:docPr id="11"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229225" cy="409575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470400"/>
            <wp:effectExtent b="0" l="0" r="0" t="0"/>
            <wp:docPr id="55"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6506677"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46.266479492187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218017578125" w:line="240" w:lineRule="auto"/>
        <w:ind w:left="497.2463989257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B) </w:t>
      </w:r>
      <w:r w:rsidDel="00000000" w:rsidR="00000000" w:rsidRPr="00000000">
        <w:rPr>
          <w:rFonts w:ascii="Calibri" w:cs="Calibri" w:eastAsia="Calibri" w:hAnsi="Calibri"/>
          <w:b w:val="1"/>
          <w:i w:val="0"/>
          <w:smallCaps w:val="0"/>
          <w:strike w:val="0"/>
          <w:color w:val="000000"/>
          <w:sz w:val="21.959999084472656"/>
          <w:szCs w:val="21.959999084472656"/>
          <w:u w:val="single"/>
          <w:shd w:fill="auto" w:val="clear"/>
          <w:vertAlign w:val="baseline"/>
          <w:rtl w:val="0"/>
        </w:rPr>
        <w:t xml:space="preserve">Copia diferencial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con las siguientes características: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2641601562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Se ejecutará todos los días menos los sábados a las 5:00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846.2669372558594"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Se salvaguardarán las mismas dos carpetas de la copia completa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846.0470581054688"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La carpeta de destino será C:\BACKUP\Diferencial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273193359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La copia generada será comprimida para que ocupe menos (Compresión zip)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846.2664794921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Solo se copiarán los ficheros con extensión docx o xlsx.</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219700" cy="4067175"/>
            <wp:effectExtent b="0" l="0" r="0" t="0"/>
            <wp:docPr id="32"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219700" cy="4067175"/>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00650" cy="4114800"/>
            <wp:effectExtent b="0" l="0" r="0" t="0"/>
            <wp:docPr id="34"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200650" cy="41148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191125" cy="4143375"/>
            <wp:effectExtent b="0" l="0" r="0" t="0"/>
            <wp:docPr id="76"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191125" cy="4143375"/>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153025" cy="4124325"/>
            <wp:effectExtent b="0" l="0" r="0" t="0"/>
            <wp:docPr id="73"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5153025" cy="4124325"/>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5200650" cy="4057650"/>
            <wp:effectExtent b="0" l="0" r="0" t="0"/>
            <wp:docPr id="40"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200650" cy="405765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4394200"/>
            <wp:effectExtent b="0" l="0" r="0" t="0"/>
            <wp:docPr id="68"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6506677"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127685546875" w:line="240" w:lineRule="auto"/>
        <w:ind w:left="131.941223144531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E. CUOTAS DE DISCO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306640625" w:line="281.8879222869873" w:lineRule="auto"/>
        <w:ind w:left="127.58407592773438" w:right="1865.653076171875" w:hanging="5.050811767578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Ahora vamos a establecer en nuestro sistema cuotas de disco para los distintos usuarios del  servidor.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2138671875" w:line="280.68769454956055" w:lineRule="auto"/>
        <w:ind w:left="135.27008056640625" w:right="1492.66357421875" w:firstLine="1.976318359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Para ello vamos a utilizar un disco solo de datos y sobre él estableceremos las cuotas. Este disco  puede ser el mismo que hemos utilizado en apartados anteriores para las copias de seguridad,  pero eliminando todos los backups programados que hayamos podido hacer.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41259765625" w:line="281.8556785583496" w:lineRule="auto"/>
        <w:ind w:left="845.6076049804688" w:right="1749.451904296875" w:hanging="348.1416320800781"/>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10. Crea tres usuarios locales nuevos en el sistema. Los nombres de los usuarios serán </w:t>
      </w:r>
      <w:r w:rsidDel="00000000" w:rsidR="00000000" w:rsidRPr="00000000">
        <w:rPr>
          <w:rFonts w:ascii="Calibri" w:cs="Calibri" w:eastAsia="Calibri" w:hAnsi="Calibri"/>
          <w:b w:val="0"/>
          <w:i w:val="1"/>
          <w:smallCaps w:val="0"/>
          <w:strike w:val="0"/>
          <w:color w:val="000000"/>
          <w:sz w:val="21.959999084472656"/>
          <w:szCs w:val="21.959999084472656"/>
          <w:u w:val="single"/>
          <w:shd w:fill="auto" w:val="clear"/>
          <w:vertAlign w:val="baseline"/>
          <w:rtl w:val="0"/>
        </w:rPr>
        <w:t xml:space="preserve">tu </w:t>
      </w:r>
      <w:r w:rsidDel="00000000" w:rsidR="00000000" w:rsidRPr="00000000">
        <w:rPr>
          <w:rFonts w:ascii="Calibri" w:cs="Calibri" w:eastAsia="Calibri" w:hAnsi="Calibri"/>
          <w:b w:val="0"/>
          <w:i w:val="1"/>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1.959999084472656"/>
          <w:szCs w:val="21.959999084472656"/>
          <w:u w:val="single"/>
          <w:shd w:fill="auto" w:val="clear"/>
          <w:vertAlign w:val="baseline"/>
          <w:rtl w:val="0"/>
        </w:rPr>
        <w:t xml:space="preserve">nombre, tu primer apellido y tu segundo apellido</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28125" w:line="240" w:lineRule="auto"/>
        <w:ind w:left="857.2463989257812"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Ejemplo: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857.0268249511719"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Usuario1: Anabel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3037109375" w:line="240" w:lineRule="auto"/>
        <w:ind w:left="857.0268249511719"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Usuario2: Serradilla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857.0268249511719"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Usuario3: Fernández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898437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1866900"/>
            <wp:effectExtent b="0" l="0" r="0" t="0"/>
            <wp:docPr id="79"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6506677"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680908203125" w:line="240" w:lineRule="auto"/>
        <w:ind w:left="497.541656494140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11. Establece las siguientes cuotas para cada usuario: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4677734375" w:line="240" w:lineRule="auto"/>
        <w:ind w:left="842.7526855468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Anabel: 5 GB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624267578125" w:line="240" w:lineRule="auto"/>
        <w:ind w:left="846.705474853515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Serradilla: 6 GB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40" w:lineRule="auto"/>
        <w:ind w:left="857.4658203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Fernández: 7 GB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452880859375" w:line="281.8871212005615" w:lineRule="auto"/>
        <w:ind w:left="847.8034973144531" w:right="1604.8333740234375" w:hanging="1.0980224609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Se debe registrar un evento cuando a un usuario le quede 1 GB o menos de espacio de  su cuota disponible.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176513671875" w:line="240" w:lineRule="auto"/>
        <w:ind w:left="846.705474853515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Se generará también un evento cuando se superen las cuotas establecidas.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176513671875" w:line="240" w:lineRule="auto"/>
        <w:ind w:left="-566.92913385826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506677" cy="5651500"/>
            <wp:effectExtent b="0" l="0" r="0" t="0"/>
            <wp:docPr id="48"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6506677" cy="56515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3530600"/>
            <wp:effectExtent b="0" l="0" r="0" t="0"/>
            <wp:docPr id="72"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6506677" cy="3530600"/>
                    </a:xfrm>
                    <a:prstGeom prst="rect"/>
                    <a:ln/>
                  </pic:spPr>
                </pic:pic>
              </a:graphicData>
            </a:graphic>
          </wp:inline>
        </w:drawing>
      </w:r>
      <w:r w:rsidDel="00000000" w:rsidR="00000000" w:rsidRPr="00000000">
        <w:rPr>
          <w:rFonts w:ascii="Calibri" w:cs="Calibri" w:eastAsia="Calibri" w:hAnsi="Calibri"/>
          <w:sz w:val="21.959999084472656"/>
          <w:szCs w:val="21.959999084472656"/>
          <w:rtl w:val="0"/>
        </w:rPr>
        <w:t xml:space="preserve">0</w:t>
      </w:r>
      <w:r w:rsidDel="00000000" w:rsidR="00000000" w:rsidRPr="00000000">
        <w:rPr>
          <w:rFonts w:ascii="Calibri" w:cs="Calibri" w:eastAsia="Calibri" w:hAnsi="Calibri"/>
          <w:sz w:val="21.959999084472656"/>
          <w:szCs w:val="21.959999084472656"/>
        </w:rPr>
        <w:drawing>
          <wp:inline distB="114300" distT="114300" distL="114300" distR="114300">
            <wp:extent cx="4048125" cy="2905125"/>
            <wp:effectExtent b="0" l="0" r="0" t="0"/>
            <wp:docPr id="56"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4048125" cy="2905125"/>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3073400"/>
            <wp:effectExtent b="0" l="0" r="0" t="0"/>
            <wp:docPr id="4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6506677" cy="30734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5588000"/>
            <wp:effectExtent b="0" l="0" r="0" t="0"/>
            <wp:docPr id="49"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6506677" cy="55880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736600"/>
            <wp:effectExtent b="0" l="0" r="0" t="0"/>
            <wp:docPr id="81"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6506677" cy="7366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3060700"/>
            <wp:effectExtent b="0" l="0" r="0" t="0"/>
            <wp:docPr id="36"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6506677" cy="30607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3556000"/>
            <wp:effectExtent b="0" l="0" r="0" t="0"/>
            <wp:docPr id="58"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6506677" cy="35560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3543300"/>
            <wp:effectExtent b="0" l="0" r="0" t="0"/>
            <wp:docPr id="41"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6506677" cy="3543300"/>
                    </a:xfrm>
                    <a:prstGeom prst="rect"/>
                    <a:ln/>
                  </pic:spPr>
                </pic:pic>
              </a:graphicData>
            </a:graphic>
          </wp:inline>
        </w:drawing>
      </w:r>
      <w:r w:rsidDel="00000000" w:rsidR="00000000" w:rsidRPr="00000000">
        <w:rPr>
          <w:rFonts w:ascii="Calibri" w:cs="Calibri" w:eastAsia="Calibri" w:hAnsi="Calibri"/>
          <w:sz w:val="21.959999084472656"/>
          <w:szCs w:val="21.959999084472656"/>
        </w:rPr>
        <w:drawing>
          <wp:inline distB="114300" distT="114300" distL="114300" distR="114300">
            <wp:extent cx="6506677" cy="1206500"/>
            <wp:effectExtent b="0" l="0" r="0" t="0"/>
            <wp:docPr id="26"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6506677"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176513671875" w:line="240" w:lineRule="auto"/>
        <w:ind w:left="-566.9291338582675" w:right="0"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5.755615234375" w:line="240" w:lineRule="auto"/>
        <w:ind w:left="131.94122314453125"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F. COMPRESIÓN Y CIFRADO DE ARCHIVOS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106201171875" w:line="269.89171028137207" w:lineRule="auto"/>
        <w:ind w:left="842.896728515625" w:right="1494.56787109375" w:hanging="344.9914550781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12. Entra en Windows Server con el usuario </w:t>
      </w:r>
      <w:r w:rsidDel="00000000" w:rsidR="00000000" w:rsidRPr="00000000">
        <w:rPr>
          <w:rFonts w:ascii="Cambria" w:cs="Cambria" w:eastAsia="Cambria" w:hAnsi="Cambria"/>
          <w:b w:val="0"/>
          <w:i w:val="1"/>
          <w:smallCaps w:val="0"/>
          <w:strike w:val="0"/>
          <w:color w:val="000000"/>
          <w:sz w:val="21.959999084472656"/>
          <w:szCs w:val="21.959999084472656"/>
          <w:u w:val="none"/>
          <w:shd w:fill="auto" w:val="clear"/>
          <w:vertAlign w:val="baseline"/>
          <w:rtl w:val="0"/>
        </w:rPr>
        <w:t xml:space="preserve">Nombre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(por ejemplo, Anabel) creado en el  apartado anterior. En C:\ crea una carpeta denominada </w:t>
      </w:r>
      <w:r w:rsidDel="00000000" w:rsidR="00000000" w:rsidRPr="00000000">
        <w:rPr>
          <w:rFonts w:ascii="Cambria" w:cs="Cambria" w:eastAsia="Cambria" w:hAnsi="Cambria"/>
          <w:b w:val="0"/>
          <w:i w:val="1"/>
          <w:smallCaps w:val="0"/>
          <w:strike w:val="0"/>
          <w:color w:val="000000"/>
          <w:sz w:val="21.959999084472656"/>
          <w:szCs w:val="21.959999084472656"/>
          <w:u w:val="none"/>
          <w:shd w:fill="auto" w:val="clear"/>
          <w:vertAlign w:val="baseline"/>
          <w:rtl w:val="0"/>
        </w:rPr>
        <w:t xml:space="preserve">Práctica6.2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y dentro de ella  tres archivos de texto.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106201171875" w:line="269.89171028137207" w:lineRule="auto"/>
        <w:ind w:left="-566.9291338582675" w:right="1494.56787109375" w:firstLine="15"/>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6506677" cy="2463800"/>
            <wp:effectExtent b="0" l="0" r="0" t="0"/>
            <wp:docPr id="3"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6506677"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106201171875" w:line="269.89171028137207" w:lineRule="auto"/>
        <w:ind w:left="-425.19685039370086" w:right="1494.56787109375" w:firstLine="15"/>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6506677" cy="939800"/>
            <wp:effectExtent b="0" l="0" r="0" t="0"/>
            <wp:docPr id="66"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6506677"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3936767578125" w:line="240" w:lineRule="auto"/>
        <w:ind w:left="498.124694824218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13. Comprime la carpeta y todo su contenido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3936767578125" w:line="240" w:lineRule="auto"/>
        <w:ind w:left="-566.92913385826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5034563" cy="3213864"/>
            <wp:effectExtent b="0" l="0" r="0" t="0"/>
            <wp:docPr id="74"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5034563" cy="3213864"/>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379303" cy="4481893"/>
            <wp:effectExtent b="0" l="0" r="0" t="0"/>
            <wp:docPr id="38"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4379303" cy="4481893"/>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691663" cy="3132354"/>
            <wp:effectExtent b="0" l="0" r="0" t="0"/>
            <wp:docPr id="2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691663" cy="3132354"/>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1676400" cy="1247775"/>
            <wp:effectExtent b="0" l="0" r="0" t="0"/>
            <wp:docPr id="44"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16764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3936767578125" w:line="240" w:lineRule="auto"/>
        <w:ind w:left="-566.92913385826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4729763" cy="2382194"/>
            <wp:effectExtent b="0" l="0" r="0" t="0"/>
            <wp:docPr id="60"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4729763" cy="23821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703369140625" w:line="269.89208221435547" w:lineRule="auto"/>
        <w:ind w:left="498.12469482421875" w:right="1530.074462890625" w:firstLine="0"/>
        <w:jc w:val="center"/>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14. Con ese mismo usuario, crea otra carpeta en C:\ denominada </w:t>
      </w:r>
      <w:r w:rsidDel="00000000" w:rsidR="00000000" w:rsidRPr="00000000">
        <w:rPr>
          <w:rFonts w:ascii="Cambria" w:cs="Cambria" w:eastAsia="Cambria" w:hAnsi="Cambria"/>
          <w:b w:val="0"/>
          <w:i w:val="1"/>
          <w:smallCaps w:val="0"/>
          <w:strike w:val="0"/>
          <w:color w:val="000000"/>
          <w:sz w:val="21.959999084472656"/>
          <w:szCs w:val="21.959999084472656"/>
          <w:u w:val="none"/>
          <w:shd w:fill="auto" w:val="clear"/>
          <w:vertAlign w:val="baseline"/>
          <w:rtl w:val="0"/>
        </w:rPr>
        <w:t xml:space="preserve">Encriptada</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 Dentro de  ella habrá dos ficheros de texto. Escribe en cada uno de ellos una línea de texto.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4703369140625" w:line="269.89208221435547" w:lineRule="auto"/>
        <w:ind w:left="-566.9291338582675" w:right="1530.074462890625"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5910863" cy="1938555"/>
            <wp:effectExtent b="0" l="0" r="0" t="0"/>
            <wp:docPr id="65"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910863" cy="193855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9595947265625" w:line="240" w:lineRule="auto"/>
        <w:ind w:left="-566.9291338582675"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15. Encripta dicha carpeta y todo su contenido. </w:t>
      </w:r>
      <w:r w:rsidDel="00000000" w:rsidR="00000000" w:rsidRPr="00000000">
        <w:rPr>
          <w:rFonts w:ascii="Cambria" w:cs="Cambria" w:eastAsia="Cambria" w:hAnsi="Cambria"/>
          <w:sz w:val="21.959999084472656"/>
          <w:szCs w:val="21.959999084472656"/>
        </w:rPr>
        <w:drawing>
          <wp:inline distB="114300" distT="114300" distL="114300" distR="114300">
            <wp:extent cx="4158263" cy="3628586"/>
            <wp:effectExtent b="0" l="0" r="0" t="0"/>
            <wp:docPr id="67"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4158263" cy="3628586"/>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6506677" cy="2349500"/>
            <wp:effectExtent b="0" l="0" r="0" t="0"/>
            <wp:docPr id="46"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6506677"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30682373046875" w:line="269.89208221435547" w:lineRule="auto"/>
        <w:ind w:left="842.7186584472656" w:right="1641.165771484375" w:hanging="344.7718811035156"/>
        <w:jc w:val="left"/>
        <w:rPr>
          <w:rFonts w:ascii="Cambria" w:cs="Cambria" w:eastAsia="Cambria" w:hAnsi="Cambria"/>
          <w:sz w:val="21.959999084472656"/>
          <w:szCs w:val="21.959999084472656"/>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16. Cambia de usuario y prueba a entrar en dicha carpeta utilizando el usuario Primer  apellido (por ejemplo, Serradilla). ¿Puedes ver el contenido de los dos ficheros de  texto? </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30682373046875" w:line="269.89208221435547" w:lineRule="auto"/>
        <w:ind w:left="-566.9291338582675" w:right="1641.165771484375" w:firstLine="15"/>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No no puedo porque no me ha concedido permisos con el certificado, por eso en el siguiente apartado vamos a crear el certificado en el usuario Batista y luego lo vamos a agregar a partir de Marco en cada uno de los archivos.</w:t>
      </w:r>
      <w:r w:rsidDel="00000000" w:rsidR="00000000" w:rsidRPr="00000000">
        <w:rPr>
          <w:rFonts w:ascii="Cambria" w:cs="Cambria" w:eastAsia="Cambria" w:hAnsi="Cambria"/>
          <w:sz w:val="21.959999084472656"/>
          <w:szCs w:val="21.959999084472656"/>
        </w:rPr>
        <w:drawing>
          <wp:inline distB="114300" distT="114300" distL="114300" distR="114300">
            <wp:extent cx="3148613" cy="1670844"/>
            <wp:effectExtent b="0" l="0" r="0" t="0"/>
            <wp:docPr id="15"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148613" cy="16708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30682373046875" w:line="269.89208221435547" w:lineRule="auto"/>
        <w:ind w:left="-566.9291338582675" w:right="1641.165771484375" w:firstLine="15"/>
        <w:jc w:val="left"/>
        <w:rPr>
          <w:rFonts w:ascii="Cambria" w:cs="Cambria" w:eastAsia="Cambria" w:hAnsi="Cambria"/>
          <w:sz w:val="21.959999084472656"/>
          <w:szCs w:val="21.959999084472656"/>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95654296875" w:line="270.891695022583" w:lineRule="auto"/>
        <w:ind w:left="846.6714477539062" w:right="1909.82666015625" w:hanging="348.72467041015625"/>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17. Realiza las operaciones necesarias para que, sin desencriptar la información, el  usuario Primer apellido pueda entrar en los ficheros encriptados por el usuario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0928955078125" w:line="240" w:lineRule="auto"/>
        <w:ind w:left="851.2831115722656"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Nombre.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0928955078125" w:line="240" w:lineRule="auto"/>
        <w:ind w:left="-566.92913385826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Pr>
        <w:drawing>
          <wp:inline distB="114300" distT="114300" distL="114300" distR="114300">
            <wp:extent cx="6506677" cy="3708400"/>
            <wp:effectExtent b="0" l="0" r="0" t="0"/>
            <wp:docPr id="17"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6506677" cy="3708400"/>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6506677" cy="2578100"/>
            <wp:effectExtent b="0" l="0" r="0" t="0"/>
            <wp:docPr id="35"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6506677" cy="2578100"/>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20163" cy="2998127"/>
            <wp:effectExtent b="0" l="0" r="0" t="0"/>
            <wp:docPr id="89"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4120163" cy="2998127"/>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48738" cy="3061440"/>
            <wp:effectExtent b="0" l="0" r="0" t="0"/>
            <wp:docPr id="50"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4148738" cy="3061440"/>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58263" cy="3102633"/>
            <wp:effectExtent b="0" l="0" r="0" t="0"/>
            <wp:docPr id="90"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4158263" cy="3102633"/>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86838" cy="3095685"/>
            <wp:effectExtent b="0" l="0" r="0" t="0"/>
            <wp:docPr id="2"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4186838" cy="3095685"/>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89125" cy="3091243"/>
            <wp:effectExtent b="0" l="0" r="0" t="0"/>
            <wp:docPr id="85" name="image87.png"/>
            <a:graphic>
              <a:graphicData uri="http://schemas.openxmlformats.org/drawingml/2006/picture">
                <pic:pic>
                  <pic:nvPicPr>
                    <pic:cNvPr id="0" name="image87.png"/>
                    <pic:cNvPicPr preferRelativeResize="0"/>
                  </pic:nvPicPr>
                  <pic:blipFill>
                    <a:blip r:embed="rId90"/>
                    <a:srcRect b="0" l="0" r="0" t="0"/>
                    <a:stretch>
                      <a:fillRect/>
                    </a:stretch>
                  </pic:blipFill>
                  <pic:spPr>
                    <a:xfrm>
                      <a:off x="0" y="0"/>
                      <a:ext cx="4189125" cy="3091243"/>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197762" cy="3119818"/>
            <wp:effectExtent b="0" l="0" r="0" t="0"/>
            <wp:docPr id="20"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4197762" cy="3119818"/>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6506677" cy="2603500"/>
            <wp:effectExtent b="0" l="0" r="0" t="0"/>
            <wp:docPr id="63"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6506677" cy="2603500"/>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5358413" cy="4393428"/>
            <wp:effectExtent b="0" l="0" r="0" t="0"/>
            <wp:docPr id="16"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358413" cy="4393428"/>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739288" cy="2636792"/>
            <wp:effectExtent b="0" l="0" r="0" t="0"/>
            <wp:docPr id="28"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4739288" cy="2636792"/>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691663" cy="1380709"/>
            <wp:effectExtent b="0" l="0" r="0" t="0"/>
            <wp:docPr id="27" name="image31.png"/>
            <a:graphic>
              <a:graphicData uri="http://schemas.openxmlformats.org/drawingml/2006/picture">
                <pic:pic>
                  <pic:nvPicPr>
                    <pic:cNvPr id="0" name="image31.png"/>
                    <pic:cNvPicPr preferRelativeResize="0"/>
                  </pic:nvPicPr>
                  <pic:blipFill>
                    <a:blip r:embed="rId95"/>
                    <a:srcRect b="0" l="0" r="0" t="0"/>
                    <a:stretch>
                      <a:fillRect/>
                    </a:stretch>
                  </pic:blipFill>
                  <pic:spPr>
                    <a:xfrm>
                      <a:off x="0" y="0"/>
                      <a:ext cx="4691663" cy="1380709"/>
                    </a:xfrm>
                    <a:prstGeom prst="rect"/>
                    <a:ln/>
                  </pic:spPr>
                </pic:pic>
              </a:graphicData>
            </a:graphic>
          </wp:inline>
        </w:drawing>
      </w:r>
      <w:r w:rsidDel="00000000" w:rsidR="00000000" w:rsidRPr="00000000">
        <w:rPr>
          <w:rFonts w:ascii="Cambria" w:cs="Cambria" w:eastAsia="Cambria" w:hAnsi="Cambria"/>
          <w:sz w:val="21.959999084472656"/>
          <w:szCs w:val="21.959999084472656"/>
        </w:rPr>
        <w:drawing>
          <wp:inline distB="114300" distT="114300" distL="114300" distR="114300">
            <wp:extent cx="4828575" cy="1571625"/>
            <wp:effectExtent b="0" l="0" r="0" t="0"/>
            <wp:docPr id="18" name="image6.png"/>
            <a:graphic>
              <a:graphicData uri="http://schemas.openxmlformats.org/drawingml/2006/picture">
                <pic:pic>
                  <pic:nvPicPr>
                    <pic:cNvPr id="0" name="image6.png"/>
                    <pic:cNvPicPr preferRelativeResize="0"/>
                  </pic:nvPicPr>
                  <pic:blipFill>
                    <a:blip r:embed="rId96"/>
                    <a:srcRect b="0" l="2885" r="0" t="0"/>
                    <a:stretch>
                      <a:fillRect/>
                    </a:stretch>
                  </pic:blipFill>
                  <pic:spPr>
                    <a:xfrm>
                      <a:off x="0" y="0"/>
                      <a:ext cx="4828575" cy="1571625"/>
                    </a:xfrm>
                    <a:prstGeom prst="rect"/>
                    <a:ln/>
                  </pic:spPr>
                </pic:pic>
              </a:graphicData>
            </a:graphic>
          </wp:inline>
        </w:drawing>
      </w:r>
      <w:r w:rsidDel="00000000" w:rsidR="00000000" w:rsidRPr="00000000">
        <w:rPr>
          <w:rFonts w:ascii="Cambria" w:cs="Cambria" w:eastAsia="Cambria" w:hAnsi="Cambria"/>
          <w:sz w:val="21.959999084472656"/>
          <w:szCs w:val="21.959999084472656"/>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0928955078125" w:line="240" w:lineRule="auto"/>
        <w:ind w:left="-566.9291338582675" w:right="0" w:firstLine="0"/>
        <w:jc w:val="left"/>
        <w:rPr>
          <w:rFonts w:ascii="Cambria" w:cs="Cambria" w:eastAsia="Cambria" w:hAnsi="Cambria"/>
          <w:sz w:val="21.959999084472656"/>
          <w:szCs w:val="21.959999084472656"/>
        </w:rPr>
      </w:pPr>
      <w:r w:rsidDel="00000000" w:rsidR="00000000" w:rsidRPr="00000000">
        <w:rPr>
          <w:rFonts w:ascii="Cambria" w:cs="Cambria" w:eastAsia="Cambria" w:hAnsi="Cambria"/>
          <w:sz w:val="21.959999084472656"/>
          <w:szCs w:val="21.959999084472656"/>
          <w:rtl w:val="0"/>
        </w:rPr>
        <w:t xml:space="preserve">Y si me deja ver y editar el archivo desde el usuario Batista.</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127685546875" w:line="240" w:lineRule="auto"/>
        <w:ind w:left="132.77999877929688" w:right="0" w:firstLine="0"/>
        <w:jc w:val="left"/>
        <w:rPr>
          <w:rFonts w:ascii="Calibri" w:cs="Calibri" w:eastAsia="Calibri" w:hAnsi="Calibri"/>
          <w:sz w:val="21.959999084472656"/>
          <w:szCs w:val="21.959999084472656"/>
          <w:shd w:fill="b8cce4" w:val="clear"/>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127685546875" w:line="240" w:lineRule="auto"/>
        <w:ind w:left="132.77999877929688" w:right="0" w:firstLine="0"/>
        <w:jc w:val="left"/>
        <w:rPr>
          <w:rFonts w:ascii="Cambria" w:cs="Cambria" w:eastAsia="Cambria" w:hAnsi="Cambria"/>
          <w:b w:val="1"/>
          <w:i w:val="0"/>
          <w:smallCaps w:val="0"/>
          <w:strike w:val="0"/>
          <w:color w:val="4f81bd"/>
          <w:sz w:val="27.959999084472656"/>
          <w:szCs w:val="27.959999084472656"/>
          <w:u w:val="none"/>
          <w:shd w:fill="auto" w:val="clear"/>
          <w:vertAlign w:val="baseline"/>
        </w:rPr>
      </w:pPr>
      <w:r w:rsidDel="00000000" w:rsidR="00000000" w:rsidRPr="00000000">
        <w:rPr>
          <w:rFonts w:ascii="Cambria" w:cs="Cambria" w:eastAsia="Cambria" w:hAnsi="Cambria"/>
          <w:b w:val="1"/>
          <w:i w:val="0"/>
          <w:smallCaps w:val="0"/>
          <w:strike w:val="0"/>
          <w:color w:val="4f81bd"/>
          <w:sz w:val="27.959999084472656"/>
          <w:szCs w:val="27.959999084472656"/>
          <w:u w:val="none"/>
          <w:shd w:fill="auto" w:val="clear"/>
          <w:vertAlign w:val="baseline"/>
          <w:rtl w:val="0"/>
        </w:rPr>
        <w:t xml:space="preserve">CRITERIO DE CORRECCIÓN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737060546875" w:line="240" w:lineRule="auto"/>
        <w:ind w:left="131.75643920898438"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La nota se calculará haciendo la media ponderada, aplicando los siguientes pesos:</w:t>
      </w:r>
    </w:p>
    <w:tbl>
      <w:tblPr>
        <w:tblStyle w:val="Table3"/>
        <w:tblW w:w="8515.200500488281"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15.200500488281"/>
        <w:tblGridChange w:id="0">
          <w:tblGrid>
            <w:gridCol w:w="8515.200500488281"/>
          </w:tblGrid>
        </w:tblGridChange>
      </w:tblGrid>
      <w:tr>
        <w:trPr>
          <w:cantSplit w:val="0"/>
          <w:trHeight w:val="1670.399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A: 8%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26806640625"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B: 24%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26806640625"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C: 10%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26806640625"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D: 18%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26806640625"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E: 16%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267578125" w:line="240" w:lineRule="auto"/>
              <w:ind w:left="130.21926879882812" w:right="0" w:firstLine="0"/>
              <w:jc w:val="left"/>
              <w:rPr>
                <w:rFonts w:ascii="Cambria" w:cs="Cambria" w:eastAsia="Cambria" w:hAnsi="Cambria"/>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1.959999084472656"/>
                <w:szCs w:val="21.959999084472656"/>
                <w:u w:val="none"/>
                <w:shd w:fill="auto" w:val="clear"/>
                <w:vertAlign w:val="baseline"/>
                <w:rtl w:val="0"/>
              </w:rPr>
              <w:t xml:space="preserve">Bloque F: 24%</w:t>
            </w:r>
          </w:p>
        </w:tc>
      </w:tr>
    </w:tbl>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2463989257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Profesora: Anabel Serradilla 4 </w:t>
      </w:r>
    </w:p>
    <w:sectPr>
      <w:pgSz w:h="16820" w:w="11900" w:orient="portrait"/>
      <w:pgMar w:bottom="1036.8000030517578" w:top="704.400634765625" w:left="1559.0551181102362" w:right="99.7216796875"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IR202302] Marco Batista Calado" w:id="0" w:date="2022-01-14T11:01:05Z">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ambr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15.png"/><Relationship Id="rId83" Type="http://schemas.openxmlformats.org/officeDocument/2006/relationships/image" Target="media/image16.png"/><Relationship Id="rId42" Type="http://schemas.openxmlformats.org/officeDocument/2006/relationships/image" Target="media/image44.png"/><Relationship Id="rId86" Type="http://schemas.openxmlformats.org/officeDocument/2006/relationships/image" Target="media/image88.png"/><Relationship Id="rId41" Type="http://schemas.openxmlformats.org/officeDocument/2006/relationships/image" Target="media/image36.png"/><Relationship Id="rId85" Type="http://schemas.openxmlformats.org/officeDocument/2006/relationships/image" Target="media/image33.png"/><Relationship Id="rId44" Type="http://schemas.openxmlformats.org/officeDocument/2006/relationships/image" Target="media/image76.png"/><Relationship Id="rId88" Type="http://schemas.openxmlformats.org/officeDocument/2006/relationships/image" Target="media/image86.png"/><Relationship Id="rId43" Type="http://schemas.openxmlformats.org/officeDocument/2006/relationships/image" Target="media/image80.png"/><Relationship Id="rId87" Type="http://schemas.openxmlformats.org/officeDocument/2006/relationships/image" Target="media/image52.png"/><Relationship Id="rId46" Type="http://schemas.openxmlformats.org/officeDocument/2006/relationships/image" Target="media/image51.png"/><Relationship Id="rId45" Type="http://schemas.openxmlformats.org/officeDocument/2006/relationships/image" Target="media/image34.png"/><Relationship Id="rId89" Type="http://schemas.openxmlformats.org/officeDocument/2006/relationships/image" Target="media/image11.png"/><Relationship Id="rId80" Type="http://schemas.openxmlformats.org/officeDocument/2006/relationships/image" Target="media/image65.png"/><Relationship Id="rId82" Type="http://schemas.openxmlformats.org/officeDocument/2006/relationships/image" Target="media/image50.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61.png"/><Relationship Id="rId47" Type="http://schemas.openxmlformats.org/officeDocument/2006/relationships/image" Target="media/image22.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9.png"/><Relationship Id="rId8" Type="http://schemas.openxmlformats.org/officeDocument/2006/relationships/image" Target="media/image60.png"/><Relationship Id="rId73" Type="http://schemas.openxmlformats.org/officeDocument/2006/relationships/image" Target="media/image4.png"/><Relationship Id="rId72" Type="http://schemas.openxmlformats.org/officeDocument/2006/relationships/image" Target="media/image26.png"/><Relationship Id="rId31" Type="http://schemas.openxmlformats.org/officeDocument/2006/relationships/image" Target="media/image81.png"/><Relationship Id="rId75" Type="http://schemas.openxmlformats.org/officeDocument/2006/relationships/image" Target="media/image73.png"/><Relationship Id="rId30" Type="http://schemas.openxmlformats.org/officeDocument/2006/relationships/image" Target="media/image49.png"/><Relationship Id="rId74" Type="http://schemas.openxmlformats.org/officeDocument/2006/relationships/image" Target="media/image72.png"/><Relationship Id="rId33" Type="http://schemas.openxmlformats.org/officeDocument/2006/relationships/image" Target="media/image35.png"/><Relationship Id="rId77" Type="http://schemas.openxmlformats.org/officeDocument/2006/relationships/image" Target="media/image23.png"/><Relationship Id="rId32" Type="http://schemas.openxmlformats.org/officeDocument/2006/relationships/image" Target="media/image90.png"/><Relationship Id="rId76" Type="http://schemas.openxmlformats.org/officeDocument/2006/relationships/image" Target="media/image40.png"/><Relationship Id="rId35" Type="http://schemas.openxmlformats.org/officeDocument/2006/relationships/image" Target="media/image37.png"/><Relationship Id="rId79" Type="http://schemas.openxmlformats.org/officeDocument/2006/relationships/image" Target="media/image62.png"/><Relationship Id="rId34" Type="http://schemas.openxmlformats.org/officeDocument/2006/relationships/image" Target="media/image71.png"/><Relationship Id="rId78" Type="http://schemas.openxmlformats.org/officeDocument/2006/relationships/image" Target="media/image42.png"/><Relationship Id="rId71" Type="http://schemas.openxmlformats.org/officeDocument/2006/relationships/image" Target="media/image46.png"/><Relationship Id="rId70" Type="http://schemas.openxmlformats.org/officeDocument/2006/relationships/image" Target="media/image58.png"/><Relationship Id="rId37" Type="http://schemas.openxmlformats.org/officeDocument/2006/relationships/image" Target="media/image91.png"/><Relationship Id="rId36" Type="http://schemas.openxmlformats.org/officeDocument/2006/relationships/image" Target="media/image89.png"/><Relationship Id="rId39" Type="http://schemas.openxmlformats.org/officeDocument/2006/relationships/image" Target="media/image56.png"/><Relationship Id="rId38" Type="http://schemas.openxmlformats.org/officeDocument/2006/relationships/image" Target="media/image17.png"/><Relationship Id="rId62" Type="http://schemas.openxmlformats.org/officeDocument/2006/relationships/image" Target="media/image78.png"/><Relationship Id="rId61" Type="http://schemas.openxmlformats.org/officeDocument/2006/relationships/image" Target="media/image66.png"/><Relationship Id="rId20" Type="http://schemas.openxmlformats.org/officeDocument/2006/relationships/image" Target="media/image8.png"/><Relationship Id="rId64" Type="http://schemas.openxmlformats.org/officeDocument/2006/relationships/image" Target="media/image68.png"/><Relationship Id="rId63" Type="http://schemas.openxmlformats.org/officeDocument/2006/relationships/image" Target="media/image47.png"/><Relationship Id="rId22" Type="http://schemas.openxmlformats.org/officeDocument/2006/relationships/image" Target="media/image74.png"/><Relationship Id="rId66" Type="http://schemas.openxmlformats.org/officeDocument/2006/relationships/image" Target="media/image45.png"/><Relationship Id="rId21" Type="http://schemas.openxmlformats.org/officeDocument/2006/relationships/image" Target="media/image14.png"/><Relationship Id="rId65" Type="http://schemas.openxmlformats.org/officeDocument/2006/relationships/image" Target="media/image55.png"/><Relationship Id="rId24" Type="http://schemas.openxmlformats.org/officeDocument/2006/relationships/image" Target="media/image18.png"/><Relationship Id="rId68" Type="http://schemas.openxmlformats.org/officeDocument/2006/relationships/image" Target="media/image79.png"/><Relationship Id="rId23" Type="http://schemas.openxmlformats.org/officeDocument/2006/relationships/image" Target="media/image64.png"/><Relationship Id="rId67" Type="http://schemas.openxmlformats.org/officeDocument/2006/relationships/image" Target="media/image48.png"/><Relationship Id="rId60" Type="http://schemas.openxmlformats.org/officeDocument/2006/relationships/image" Target="media/image32.png"/><Relationship Id="rId26" Type="http://schemas.openxmlformats.org/officeDocument/2006/relationships/image" Target="media/image59.png"/><Relationship Id="rId25" Type="http://schemas.openxmlformats.org/officeDocument/2006/relationships/image" Target="media/image13.png"/><Relationship Id="rId69" Type="http://schemas.openxmlformats.org/officeDocument/2006/relationships/image" Target="media/image43.png"/><Relationship Id="rId28" Type="http://schemas.openxmlformats.org/officeDocument/2006/relationships/image" Target="media/image2.png"/><Relationship Id="rId27" Type="http://schemas.openxmlformats.org/officeDocument/2006/relationships/image" Target="media/image84.png"/><Relationship Id="rId29" Type="http://schemas.openxmlformats.org/officeDocument/2006/relationships/image" Target="media/image3.png"/><Relationship Id="rId51" Type="http://schemas.openxmlformats.org/officeDocument/2006/relationships/image" Target="media/image70.png"/><Relationship Id="rId95" Type="http://schemas.openxmlformats.org/officeDocument/2006/relationships/image" Target="media/image31.png"/><Relationship Id="rId50" Type="http://schemas.openxmlformats.org/officeDocument/2006/relationships/image" Target="media/image82.png"/><Relationship Id="rId94" Type="http://schemas.openxmlformats.org/officeDocument/2006/relationships/image" Target="media/image25.png"/><Relationship Id="rId53" Type="http://schemas.openxmlformats.org/officeDocument/2006/relationships/image" Target="media/image85.png"/><Relationship Id="rId52" Type="http://schemas.openxmlformats.org/officeDocument/2006/relationships/image" Target="media/image83.png"/><Relationship Id="rId96" Type="http://schemas.openxmlformats.org/officeDocument/2006/relationships/image" Target="media/image6.png"/><Relationship Id="rId11" Type="http://schemas.openxmlformats.org/officeDocument/2006/relationships/image" Target="media/image9.png"/><Relationship Id="rId55" Type="http://schemas.openxmlformats.org/officeDocument/2006/relationships/image" Target="media/image57.png"/><Relationship Id="rId10" Type="http://schemas.openxmlformats.org/officeDocument/2006/relationships/image" Target="media/image54.png"/><Relationship Id="rId54" Type="http://schemas.openxmlformats.org/officeDocument/2006/relationships/image" Target="media/image1.png"/><Relationship Id="rId13" Type="http://schemas.openxmlformats.org/officeDocument/2006/relationships/image" Target="media/image38.png"/><Relationship Id="rId57" Type="http://schemas.openxmlformats.org/officeDocument/2006/relationships/image" Target="media/image41.png"/><Relationship Id="rId12" Type="http://schemas.openxmlformats.org/officeDocument/2006/relationships/image" Target="media/image67.png"/><Relationship Id="rId56" Type="http://schemas.openxmlformats.org/officeDocument/2006/relationships/image" Target="media/image29.png"/><Relationship Id="rId91" Type="http://schemas.openxmlformats.org/officeDocument/2006/relationships/image" Target="media/image12.png"/><Relationship Id="rId90" Type="http://schemas.openxmlformats.org/officeDocument/2006/relationships/image" Target="media/image87.png"/><Relationship Id="rId93" Type="http://schemas.openxmlformats.org/officeDocument/2006/relationships/image" Target="media/image5.png"/><Relationship Id="rId92" Type="http://schemas.openxmlformats.org/officeDocument/2006/relationships/image" Target="media/image63.png"/><Relationship Id="rId15" Type="http://schemas.openxmlformats.org/officeDocument/2006/relationships/image" Target="media/image30.png"/><Relationship Id="rId59" Type="http://schemas.openxmlformats.org/officeDocument/2006/relationships/image" Target="media/image77.png"/><Relationship Id="rId14" Type="http://schemas.openxmlformats.org/officeDocument/2006/relationships/image" Target="media/image27.png"/><Relationship Id="rId58" Type="http://schemas.openxmlformats.org/officeDocument/2006/relationships/image" Target="media/image75.png"/><Relationship Id="rId17" Type="http://schemas.openxmlformats.org/officeDocument/2006/relationships/image" Target="media/image20.png"/><Relationship Id="rId16" Type="http://schemas.openxmlformats.org/officeDocument/2006/relationships/image" Target="media/image53.png"/><Relationship Id="rId19" Type="http://schemas.openxmlformats.org/officeDocument/2006/relationships/image" Target="media/image2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